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7C" w:rsidRPr="002E11CA" w:rsidRDefault="00D31F7C" w:rsidP="00D31F7C">
      <w:pPr>
        <w:spacing w:before="100" w:beforeAutospacing="1" w:after="100" w:afterAutospacing="1"/>
        <w:ind w:left="360"/>
        <w:rPr>
          <w:rFonts w:ascii="Arial" w:hAnsi="Arial" w:cs="Arial"/>
          <w:b/>
          <w:color w:val="0069AA"/>
          <w:u w:val="single"/>
        </w:rPr>
      </w:pPr>
      <w:r>
        <w:rPr>
          <w:rFonts w:ascii="Arial" w:hAnsi="Arial" w:cs="Arial"/>
          <w:b/>
          <w:color w:val="0069AA"/>
          <w:sz w:val="28"/>
          <w:szCs w:val="28"/>
        </w:rPr>
        <w:t>•</w:t>
      </w:r>
      <w:r>
        <w:rPr>
          <w:rFonts w:ascii="Arial" w:hAnsi="Arial" w:cs="Arial"/>
          <w:b/>
          <w:color w:val="0069AA"/>
        </w:rPr>
        <w:t xml:space="preserve"> </w:t>
      </w:r>
      <w:r>
        <w:rPr>
          <w:rFonts w:ascii="Arial" w:hAnsi="Arial" w:cs="Arial"/>
          <w:b/>
          <w:color w:val="0069AA"/>
          <w:u w:val="single"/>
          <w:lang w:val="en-US"/>
        </w:rPr>
        <w:t>MedTravelExpo</w:t>
      </w:r>
      <w:r>
        <w:rPr>
          <w:rFonts w:ascii="Arial" w:hAnsi="Arial" w:cs="Arial"/>
          <w:b/>
          <w:color w:val="0069AA"/>
          <w:u w:val="single"/>
        </w:rPr>
        <w:t>-201</w:t>
      </w:r>
      <w:r w:rsidRPr="002E11CA">
        <w:rPr>
          <w:rFonts w:ascii="Arial" w:hAnsi="Arial" w:cs="Arial"/>
          <w:b/>
          <w:color w:val="0069AA"/>
          <w:u w:val="single"/>
        </w:rPr>
        <w:t>8</w:t>
      </w:r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rFonts w:cs="Arial"/>
          <w:szCs w:val="22"/>
          <w:shd w:val="clear" w:color="auto" w:fill="FFFFFF"/>
        </w:rPr>
      </w:pPr>
      <w:r w:rsidRPr="004A3DCA">
        <w:rPr>
          <w:rFonts w:cs="Arial"/>
          <w:bCs/>
          <w:color w:val="000000"/>
          <w:szCs w:val="22"/>
        </w:rPr>
        <w:t xml:space="preserve">Со 2 по 5 декабря 2018 г. </w:t>
      </w:r>
      <w:r>
        <w:rPr>
          <w:rFonts w:cs="Arial"/>
          <w:bCs/>
          <w:color w:val="000000"/>
          <w:szCs w:val="22"/>
        </w:rPr>
        <w:t xml:space="preserve">в </w:t>
      </w:r>
      <w:r w:rsidRPr="004A3DCA">
        <w:rPr>
          <w:rFonts w:cs="Arial"/>
          <w:bCs/>
          <w:color w:val="000000"/>
          <w:szCs w:val="22"/>
        </w:rPr>
        <w:t xml:space="preserve">ЦВК «Экспоцентр» </w:t>
      </w:r>
      <w:r w:rsidRPr="004A3DCA">
        <w:rPr>
          <w:rFonts w:cs="Arial"/>
          <w:szCs w:val="22"/>
          <w:shd w:val="clear" w:color="auto" w:fill="FFFFFF"/>
        </w:rPr>
        <w:t xml:space="preserve">в рамках крупнейшего в России </w:t>
      </w:r>
      <w:r>
        <w:rPr>
          <w:rFonts w:cs="Arial"/>
          <w:szCs w:val="22"/>
          <w:shd w:val="clear" w:color="auto" w:fill="FFFFFF"/>
        </w:rPr>
        <w:t>М</w:t>
      </w:r>
      <w:r w:rsidRPr="004A3DCA">
        <w:rPr>
          <w:rFonts w:cs="Arial"/>
          <w:szCs w:val="22"/>
          <w:shd w:val="clear" w:color="auto" w:fill="FFFFFF"/>
        </w:rPr>
        <w:t>еждународного научно-практического форума «Российская неделя</w:t>
      </w:r>
      <w:r>
        <w:rPr>
          <w:rFonts w:cs="Arial"/>
          <w:szCs w:val="22"/>
          <w:shd w:val="clear" w:color="auto" w:fill="FFFFFF"/>
        </w:rPr>
        <w:t xml:space="preserve"> здравоохранения»</w:t>
      </w:r>
      <w:r w:rsidRPr="004A3DC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пройдет </w:t>
      </w:r>
      <w:r w:rsidRPr="000A6178">
        <w:rPr>
          <w:rFonts w:cs="Arial"/>
          <w:szCs w:val="22"/>
        </w:rPr>
        <w:t>2-</w:t>
      </w:r>
      <w:r>
        <w:rPr>
          <w:rFonts w:cs="Arial"/>
          <w:szCs w:val="22"/>
        </w:rPr>
        <w:t>я Международная</w:t>
      </w:r>
      <w:r w:rsidRPr="004A3DCA">
        <w:rPr>
          <w:rFonts w:cs="Arial"/>
          <w:szCs w:val="22"/>
        </w:rPr>
        <w:t xml:space="preserve"> выставка</w:t>
      </w:r>
      <w:r>
        <w:rPr>
          <w:rFonts w:cs="Arial"/>
          <w:b/>
          <w:szCs w:val="22"/>
        </w:rPr>
        <w:t xml:space="preserve"> </w:t>
      </w:r>
      <w:r w:rsidRPr="004A3DCA">
        <w:rPr>
          <w:rFonts w:cs="Arial"/>
          <w:b/>
          <w:szCs w:val="22"/>
          <w:shd w:val="clear" w:color="auto" w:fill="FFFFFF"/>
        </w:rPr>
        <w:t>«MedTravelExpo-2018. Санатории. Курорты. Медицинские центры»</w:t>
      </w:r>
      <w:r w:rsidRPr="004A3DCA">
        <w:rPr>
          <w:rFonts w:cs="Arial"/>
          <w:szCs w:val="22"/>
          <w:shd w:val="clear" w:color="auto" w:fill="FFFFFF"/>
        </w:rPr>
        <w:t xml:space="preserve">. </w:t>
      </w:r>
    </w:p>
    <w:p w:rsidR="00D31F7C" w:rsidRPr="00965D12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</w:pPr>
      <w:r>
        <w:rPr>
          <w:rFonts w:cs="Arial"/>
          <w:szCs w:val="22"/>
        </w:rPr>
        <w:t xml:space="preserve"> Выставка проводится «Экспоцентром» с</w:t>
      </w:r>
      <w:r w:rsidRPr="00057795">
        <w:rPr>
          <w:rFonts w:cs="Arial"/>
          <w:szCs w:val="22"/>
        </w:rPr>
        <w:t xml:space="preserve"> целью развития и продвижения санаторно-курортной отрасли и увеличения </w:t>
      </w:r>
      <w:r>
        <w:rPr>
          <w:rFonts w:cs="Arial"/>
          <w:szCs w:val="22"/>
        </w:rPr>
        <w:t xml:space="preserve">объема </w:t>
      </w:r>
      <w:r w:rsidRPr="00057795">
        <w:rPr>
          <w:rFonts w:cs="Arial"/>
          <w:szCs w:val="22"/>
        </w:rPr>
        <w:t xml:space="preserve">экспорта медицинских услуг при поддержке </w:t>
      </w:r>
      <w:r w:rsidRPr="004A3DCA">
        <w:rPr>
          <w:rFonts w:cs="Arial"/>
          <w:szCs w:val="22"/>
          <w:shd w:val="clear" w:color="auto" w:fill="FFFFFF"/>
        </w:rPr>
        <w:t>Федерального а</w:t>
      </w:r>
      <w:r>
        <w:rPr>
          <w:rFonts w:cs="Arial"/>
          <w:szCs w:val="22"/>
          <w:shd w:val="clear" w:color="auto" w:fill="FFFFFF"/>
        </w:rPr>
        <w:t>гентства по туризму (Ростуризм), при участии ФГБУ «Национальный медицинский исследовательский центр реабилитации и курортологии» Минздрава России и Национальной курортной ассоциации.</w:t>
      </w:r>
    </w:p>
    <w:p w:rsidR="00D31F7C" w:rsidRPr="00B17D87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rStyle w:val="a8"/>
          <w:i w:val="0"/>
          <w:szCs w:val="22"/>
        </w:rPr>
      </w:pPr>
      <w:r w:rsidRPr="00B17D87">
        <w:rPr>
          <w:rStyle w:val="a8"/>
          <w:i w:val="0"/>
          <w:szCs w:val="22"/>
        </w:rPr>
        <w:t xml:space="preserve">Участники выставки продемонстрируют инновационные технологии лечения и оздоровления санаторно-курортных учреждений, преимущества и лечебный потенциал российских и зарубежных медицинских учреждений, объединив профессиональное медицинское и  туристическое сообщества. </w:t>
      </w:r>
    </w:p>
    <w:p w:rsidR="00D31F7C" w:rsidRPr="0029685D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szCs w:val="22"/>
        </w:rPr>
      </w:pPr>
      <w:r w:rsidRPr="00557AB1">
        <w:rPr>
          <w:szCs w:val="22"/>
        </w:rPr>
        <w:t>На «MedTravelExpo» будут представлены инновационные технологии и услуги санаторно-курортных учреждений и оздоровительных пансионатов, медиц</w:t>
      </w:r>
      <w:r>
        <w:rPr>
          <w:szCs w:val="22"/>
        </w:rPr>
        <w:t xml:space="preserve">инских центров и ведущих клиник. </w:t>
      </w:r>
      <w:proofErr w:type="gramStart"/>
      <w:r>
        <w:rPr>
          <w:szCs w:val="22"/>
        </w:rPr>
        <w:t>Среди них</w:t>
      </w:r>
      <w:r w:rsidRPr="0004313D">
        <w:rPr>
          <w:sz w:val="28"/>
          <w:szCs w:val="28"/>
        </w:rPr>
        <w:t xml:space="preserve"> </w:t>
      </w:r>
      <w:r w:rsidRPr="0029685D">
        <w:rPr>
          <w:szCs w:val="22"/>
        </w:rPr>
        <w:t xml:space="preserve">– </w:t>
      </w:r>
      <w:r>
        <w:rPr>
          <w:szCs w:val="22"/>
        </w:rPr>
        <w:t>ФГБУ «НМИЦ кардиологии»</w:t>
      </w:r>
      <w:r w:rsidRPr="0029685D">
        <w:rPr>
          <w:szCs w:val="22"/>
        </w:rPr>
        <w:t xml:space="preserve"> Минздрава России, ФГБУ «Клиническая больница» УДП, </w:t>
      </w:r>
      <w:r>
        <w:rPr>
          <w:szCs w:val="22"/>
        </w:rPr>
        <w:t>ФГБУ «</w:t>
      </w:r>
      <w:r w:rsidRPr="0029685D">
        <w:rPr>
          <w:szCs w:val="22"/>
        </w:rPr>
        <w:t xml:space="preserve">Национальный медицинский исследовательский </w:t>
      </w:r>
      <w:r>
        <w:rPr>
          <w:szCs w:val="22"/>
        </w:rPr>
        <w:t>центр профилактической медицины»</w:t>
      </w:r>
      <w:r w:rsidRPr="0029685D">
        <w:rPr>
          <w:szCs w:val="22"/>
        </w:rPr>
        <w:t xml:space="preserve"> Минздрава России, ФГБУ «НМИЦ РК» Минздрава России, Национальная курортная ассоциация, Санатории города-курорта Анапы,  «Га</w:t>
      </w:r>
      <w:r>
        <w:rPr>
          <w:szCs w:val="22"/>
        </w:rPr>
        <w:t>мма Медтехнологии», ТД «Зерц»,</w:t>
      </w:r>
      <w:r w:rsidRPr="0029685D">
        <w:rPr>
          <w:szCs w:val="22"/>
        </w:rPr>
        <w:t xml:space="preserve"> «Профкурорт», «Русский медицинский туризм», «Топ Физио Рус», «Медикатур», Клинический госпиталь на Яузе, санаторий профилакторий «Обские плесы», Первый клинический медицинский центр, Федеральный научно-клинический центр реаниматологии и</w:t>
      </w:r>
      <w:proofErr w:type="gramEnd"/>
      <w:r w:rsidRPr="0029685D">
        <w:rPr>
          <w:szCs w:val="22"/>
        </w:rPr>
        <w:t xml:space="preserve"> реабилитологии и другие.</w:t>
      </w:r>
    </w:p>
    <w:p w:rsidR="00D31F7C" w:rsidRPr="0029685D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szCs w:val="22"/>
        </w:rPr>
      </w:pPr>
      <w:r w:rsidRPr="00ED25DB">
        <w:rPr>
          <w:szCs w:val="22"/>
        </w:rPr>
        <w:t xml:space="preserve">Зарубежные клиники будут представлены на национальных коллективных стендах </w:t>
      </w:r>
      <w:r w:rsidRPr="00ED25DB">
        <w:rPr>
          <w:b/>
          <w:i/>
          <w:szCs w:val="22"/>
        </w:rPr>
        <w:t>Испании, Финляндии, Германии</w:t>
      </w:r>
      <w:r w:rsidRPr="00ED25DB">
        <w:rPr>
          <w:szCs w:val="22"/>
        </w:rPr>
        <w:t xml:space="preserve">. </w:t>
      </w:r>
      <w:proofErr w:type="gramStart"/>
      <w:r w:rsidRPr="00ED25DB">
        <w:rPr>
          <w:szCs w:val="22"/>
        </w:rPr>
        <w:t xml:space="preserve">В числе зарубежных участников – представители </w:t>
      </w:r>
      <w:r w:rsidRPr="00ED25DB">
        <w:rPr>
          <w:b/>
          <w:i/>
          <w:szCs w:val="22"/>
        </w:rPr>
        <w:t>Японии, Израиля, Италии, Объединенных Арабских Эмиратов, Республики Корея, Хорватии, Греции, Великобритании</w:t>
      </w:r>
      <w:r w:rsidRPr="00ED25DB">
        <w:rPr>
          <w:szCs w:val="22"/>
        </w:rPr>
        <w:t xml:space="preserve"> и других стран.</w:t>
      </w:r>
      <w:proofErr w:type="gramEnd"/>
    </w:p>
    <w:p w:rsidR="00D31F7C" w:rsidRPr="00B71492" w:rsidRDefault="00D31F7C" w:rsidP="00D31F7C">
      <w:pPr>
        <w:spacing w:line="288" w:lineRule="auto"/>
        <w:ind w:left="567" w:hanging="27"/>
        <w:jc w:val="both"/>
        <w:rPr>
          <w:rFonts w:ascii="Arial" w:hAnsi="Arial" w:cs="Arial"/>
          <w:sz w:val="22"/>
          <w:szCs w:val="22"/>
        </w:rPr>
      </w:pPr>
      <w:r w:rsidRPr="00B71492">
        <w:rPr>
          <w:rFonts w:ascii="Arial" w:hAnsi="Arial" w:cs="Arial"/>
          <w:sz w:val="22"/>
          <w:szCs w:val="22"/>
        </w:rPr>
        <w:t xml:space="preserve">Для специалистов организована обширная деловая программа с участием ведущих российских и зарубежных экспертов. </w:t>
      </w:r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rFonts w:cs="Arial"/>
          <w:szCs w:val="22"/>
        </w:rPr>
      </w:pPr>
      <w:r w:rsidRPr="00EF3874">
        <w:rPr>
          <w:rFonts w:cs="Arial"/>
          <w:szCs w:val="22"/>
        </w:rPr>
        <w:t>Впервые</w:t>
      </w:r>
      <w:r>
        <w:rPr>
          <w:rFonts w:cs="Arial"/>
          <w:szCs w:val="22"/>
        </w:rPr>
        <w:t xml:space="preserve"> с целью привлечения частного</w:t>
      </w:r>
      <w:r w:rsidRPr="00EF3874">
        <w:rPr>
          <w:rFonts w:cs="Arial"/>
          <w:szCs w:val="22"/>
        </w:rPr>
        <w:t xml:space="preserve"> потребителя </w:t>
      </w:r>
      <w:r>
        <w:rPr>
          <w:rFonts w:cs="Arial"/>
          <w:szCs w:val="22"/>
        </w:rPr>
        <w:t>2 декабря (воскресенье)</w:t>
      </w:r>
      <w:r w:rsidRPr="00EF3874">
        <w:rPr>
          <w:rFonts w:cs="Arial"/>
          <w:szCs w:val="22"/>
        </w:rPr>
        <w:t xml:space="preserve"> пройдет в формате B2C. </w:t>
      </w:r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</w:pPr>
      <w:r>
        <w:rPr>
          <w:rFonts w:cs="Arial"/>
          <w:szCs w:val="22"/>
        </w:rPr>
        <w:t>В этот день в</w:t>
      </w:r>
      <w:r>
        <w:t xml:space="preserve"> рамках </w:t>
      </w:r>
      <w:r w:rsidRPr="00665B9A">
        <w:t>«MedTravelExpo-2018»</w:t>
      </w:r>
      <w:r>
        <w:t xml:space="preserve"> на общей площади 3 000 кв. м открывается </w:t>
      </w:r>
      <w:r w:rsidRPr="00575509">
        <w:rPr>
          <w:b/>
        </w:rPr>
        <w:t>«Фестиваль активного образа жизни и здоровья»</w:t>
      </w:r>
      <w:r w:rsidRPr="00665B9A">
        <w:t>.  Организаторы Фестиваля: ФГБУ «Национальный медицинский исследовательский центр реабилитации и курортологии» Минздрава России, ФГБУ «Юг Спорт» Минспорта Ро</w:t>
      </w:r>
      <w:r>
        <w:t>ссии,</w:t>
      </w:r>
      <w:r w:rsidRPr="00665B9A">
        <w:t xml:space="preserve"> «Национальная курортная ассоциация», Беговое сообщество ADIDAS Runners, АО «Группа компаний «МЕДСИ», Международный Центр Подготовки и Развития Массажистов, МОО «Национальное банное объединение», обладатель </w:t>
      </w:r>
      <w:r w:rsidRPr="00665B9A">
        <w:lastRenderedPageBreak/>
        <w:t>Гран-при Премии «События России» «ELTON VOLGABUS ULTRA-TRAIL 2018», ООО «Медикатур», АО «Экспоцентр».</w:t>
      </w:r>
    </w:p>
    <w:p w:rsidR="00D31F7C" w:rsidRPr="00EF3874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rFonts w:cs="Arial"/>
          <w:szCs w:val="22"/>
        </w:rPr>
      </w:pPr>
      <w:r>
        <w:t>В</w:t>
      </w:r>
      <w:r w:rsidRPr="00665B9A">
        <w:t xml:space="preserve"> Фестивале примут </w:t>
      </w:r>
      <w:r>
        <w:t xml:space="preserve">участие </w:t>
      </w:r>
      <w:r w:rsidRPr="00665B9A">
        <w:t>профессиональные врачи: терапевты, курортологи, реабилитологи, ведущие российские и зарубежные специалисты в области массажа, парения, превентивной медицины, известные спортсмены, санаторно-курортные учреждения, профильные диагностические, лечебные, реабилитационные и оздоровительные центры, страховые и ассистанские компании, специализированные СМИ.</w:t>
      </w:r>
      <w:r>
        <w:t xml:space="preserve"> </w:t>
      </w:r>
      <w:r w:rsidRPr="00EF3874">
        <w:rPr>
          <w:rFonts w:cs="Arial"/>
          <w:szCs w:val="22"/>
        </w:rPr>
        <w:t>Общее количество</w:t>
      </w:r>
      <w:r>
        <w:rPr>
          <w:rFonts w:cs="Arial"/>
          <w:szCs w:val="22"/>
        </w:rPr>
        <w:t xml:space="preserve"> участников</w:t>
      </w:r>
      <w:r w:rsidRPr="00EF3874">
        <w:rPr>
          <w:rFonts w:cs="Arial"/>
          <w:szCs w:val="22"/>
        </w:rPr>
        <w:t xml:space="preserve"> - более 1000.</w:t>
      </w:r>
    </w:p>
    <w:p w:rsidR="00D31F7C" w:rsidRPr="00EF3874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rFonts w:cs="Arial"/>
          <w:szCs w:val="22"/>
        </w:rPr>
      </w:pPr>
      <w:r w:rsidRPr="00EF3874">
        <w:rPr>
          <w:rFonts w:cs="Arial"/>
          <w:szCs w:val="22"/>
        </w:rPr>
        <w:t>Программа Фестиваля рассчитана на активную целеустремленную аудиторию людей в возрасте от 25 до 60 лет, интересующ</w:t>
      </w:r>
      <w:r w:rsidRPr="006F16CD">
        <w:rPr>
          <w:rFonts w:cs="Arial"/>
          <w:szCs w:val="22"/>
        </w:rPr>
        <w:t>уюс</w:t>
      </w:r>
      <w:r w:rsidRPr="00EF3874">
        <w:rPr>
          <w:rFonts w:cs="Arial"/>
          <w:szCs w:val="22"/>
        </w:rPr>
        <w:t xml:space="preserve">я здоровым образом жизни, активным долголетием, качественными лечебно-оздоровительными услугами и правильным питанием. </w:t>
      </w:r>
    </w:p>
    <w:p w:rsidR="00D31F7C" w:rsidRPr="00575509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rFonts w:cs="Arial"/>
          <w:szCs w:val="22"/>
        </w:rPr>
      </w:pPr>
      <w:r>
        <w:rPr>
          <w:rFonts w:cs="Arial"/>
          <w:szCs w:val="22"/>
        </w:rPr>
        <w:t>В рамках Фестиваля пройдут следующие</w:t>
      </w:r>
      <w:r w:rsidRPr="00575509">
        <w:rPr>
          <w:rFonts w:cs="Arial"/>
          <w:szCs w:val="22"/>
        </w:rPr>
        <w:t xml:space="preserve"> мероприятия:</w:t>
      </w:r>
    </w:p>
    <w:p w:rsidR="00D31F7C" w:rsidRPr="00575509" w:rsidRDefault="00D31F7C" w:rsidP="00D31F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5509">
        <w:rPr>
          <w:rFonts w:ascii="Arial" w:hAnsi="Arial" w:cs="Arial"/>
        </w:rPr>
        <w:t>Презентация уникальной программы снижения веса Ирины Турчинской на базе ФГБУ «Юг Спорт» - «Вершина 1240»;</w:t>
      </w:r>
    </w:p>
    <w:p w:rsidR="00D31F7C" w:rsidRPr="00575509" w:rsidRDefault="00D31F7C" w:rsidP="00D31F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5509">
        <w:rPr>
          <w:rFonts w:ascii="Arial" w:hAnsi="Arial" w:cs="Arial"/>
        </w:rPr>
        <w:t>Презентации программ, консультации специалистов ФГБУ «Национальный медицинский исследовательский центр реабилитации и курортологии» Минздрава России;</w:t>
      </w:r>
    </w:p>
    <w:p w:rsidR="00D31F7C" w:rsidRPr="00575509" w:rsidRDefault="00D31F7C" w:rsidP="00D31F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5509">
        <w:rPr>
          <w:rFonts w:ascii="Arial" w:hAnsi="Arial" w:cs="Arial"/>
        </w:rPr>
        <w:t>Диагностический скрининг для посетителей: «Пора в санаторий!»;</w:t>
      </w:r>
    </w:p>
    <w:p w:rsidR="00D31F7C" w:rsidRPr="00575509" w:rsidRDefault="00D31F7C" w:rsidP="00D31F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5509">
        <w:rPr>
          <w:rFonts w:ascii="Arial" w:hAnsi="Arial" w:cs="Arial"/>
        </w:rPr>
        <w:t xml:space="preserve">Форум массажных технологий; </w:t>
      </w:r>
    </w:p>
    <w:p w:rsidR="00D31F7C" w:rsidRDefault="00D31F7C" w:rsidP="00D31F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5509">
        <w:rPr>
          <w:rFonts w:ascii="Arial" w:hAnsi="Arial" w:cs="Arial"/>
        </w:rPr>
        <w:t>Открытый турнир лиги массажистов «MASSAGE PRO-2018»;</w:t>
      </w:r>
    </w:p>
    <w:p w:rsidR="00D31F7C" w:rsidRPr="009D2BC0" w:rsidRDefault="00D31F7C" w:rsidP="00D31F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Международный научно-практический Форум «</w:t>
      </w:r>
      <w:proofErr w:type="spellStart"/>
      <w:r>
        <w:rPr>
          <w:rFonts w:ascii="Arial" w:hAnsi="Arial" w:cs="Arial"/>
          <w:lang w:val="en-US"/>
        </w:rPr>
        <w:t>Banya</w:t>
      </w:r>
      <w:proofErr w:type="spellEnd"/>
      <w:r w:rsidRPr="009D2BC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World</w:t>
      </w:r>
      <w:r w:rsidRPr="009D2BC0">
        <w:rPr>
          <w:rFonts w:ascii="Arial" w:hAnsi="Arial" w:cs="Arial"/>
        </w:rPr>
        <w:t>-2018</w:t>
      </w:r>
      <w:r>
        <w:rPr>
          <w:rFonts w:ascii="Arial" w:hAnsi="Arial" w:cs="Arial"/>
        </w:rPr>
        <w:t>»;</w:t>
      </w:r>
      <w:r w:rsidRPr="00575509">
        <w:rPr>
          <w:rFonts w:ascii="Arial" w:hAnsi="Arial" w:cs="Arial"/>
        </w:rPr>
        <w:t xml:space="preserve"> </w:t>
      </w:r>
    </w:p>
    <w:p w:rsidR="00D31F7C" w:rsidRPr="00575509" w:rsidRDefault="00D31F7C" w:rsidP="00D31F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5509">
        <w:rPr>
          <w:rFonts w:ascii="Arial" w:hAnsi="Arial" w:cs="Arial"/>
        </w:rPr>
        <w:t xml:space="preserve">Семинар «Актуальные вопросы превентивной медицины и </w:t>
      </w:r>
      <w:proofErr w:type="spellStart"/>
      <w:r w:rsidRPr="00575509">
        <w:rPr>
          <w:rFonts w:ascii="Arial" w:hAnsi="Arial" w:cs="Arial"/>
        </w:rPr>
        <w:t>anti-aging</w:t>
      </w:r>
      <w:proofErr w:type="spellEnd"/>
      <w:r w:rsidRPr="00575509">
        <w:rPr>
          <w:rFonts w:ascii="Arial" w:hAnsi="Arial" w:cs="Arial"/>
        </w:rPr>
        <w:t>».</w:t>
      </w:r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szCs w:val="22"/>
        </w:rPr>
      </w:pPr>
      <w:r w:rsidRPr="006828DA">
        <w:rPr>
          <w:szCs w:val="22"/>
        </w:rPr>
        <w:t>Фестиваль объединит на площадке «Экспоцентра» опыт уникальных проектов-победителей, лучшие достижения медицины, курортологии, спортивной науки, народные традиционные оздоровительные практики.</w:t>
      </w:r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szCs w:val="22"/>
        </w:rPr>
      </w:pPr>
      <w:r>
        <w:rPr>
          <w:szCs w:val="22"/>
        </w:rPr>
        <w:t xml:space="preserve">На </w:t>
      </w:r>
      <w:hyperlink r:id="rId6" w:history="1">
        <w:r w:rsidRPr="00925457">
          <w:rPr>
            <w:rStyle w:val="a3"/>
            <w:szCs w:val="22"/>
          </w:rPr>
          <w:t>Презентационной площадке</w:t>
        </w:r>
      </w:hyperlink>
      <w:r>
        <w:rPr>
          <w:szCs w:val="22"/>
        </w:rPr>
        <w:t xml:space="preserve"> выставки представители компаний </w:t>
      </w:r>
      <w:r>
        <w:t>«Русский медицинский туризм», TOP DOCTORS CLINIC, «</w:t>
      </w:r>
      <w:proofErr w:type="spellStart"/>
      <w:r>
        <w:t>МедикаТур</w:t>
      </w:r>
      <w:proofErr w:type="spellEnd"/>
      <w:r>
        <w:t>», клиники «</w:t>
      </w:r>
      <w:proofErr w:type="spellStart"/>
      <w:r>
        <w:t>Химчан</w:t>
      </w:r>
      <w:proofErr w:type="spellEnd"/>
      <w:r>
        <w:t xml:space="preserve">», ФГБНУ «Федеральный научно-клинический центр реаниматологии и реабилитологии», Университетской клиники репродукции и оперативной гинекологии «Я здорова!» проведут презентации и мастер-классы. </w:t>
      </w:r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szCs w:val="22"/>
        </w:rPr>
      </w:pPr>
      <w:r w:rsidRPr="00BB118E">
        <w:rPr>
          <w:szCs w:val="22"/>
        </w:rPr>
        <w:t xml:space="preserve">В последующие дни работы выставки состоится ряд важных мероприятий, направленных на развитие и продвижение санаторно-курортных комплексов и </w:t>
      </w:r>
      <w:r w:rsidRPr="00C56007">
        <w:rPr>
          <w:szCs w:val="22"/>
        </w:rPr>
        <w:t>рост экспорта медицинских услуг.</w:t>
      </w:r>
    </w:p>
    <w:p w:rsidR="00D31F7C" w:rsidRPr="00704D56" w:rsidRDefault="00D31F7C" w:rsidP="00D31F7C">
      <w:pPr>
        <w:pStyle w:val="a5"/>
        <w:spacing w:before="100" w:beforeAutospacing="1" w:after="100" w:afterAutospacing="1" w:line="288" w:lineRule="auto"/>
        <w:ind w:left="720" w:hanging="180"/>
        <w:jc w:val="both"/>
        <w:rPr>
          <w:szCs w:val="22"/>
        </w:rPr>
      </w:pPr>
      <w:r w:rsidRPr="00704D56">
        <w:rPr>
          <w:szCs w:val="22"/>
        </w:rPr>
        <w:t>Программа мероприятий, разработанная Национальным медицинским исследовательским центром реабилитации и курортологии Минздрава России, Национальной курортной ассоциацией, Ассоциацией оздоровительного туризма, включает: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Конгресс</w:t>
      </w:r>
      <w:r w:rsidRPr="003269A9">
        <w:rPr>
          <w:b/>
          <w:color w:val="000000"/>
          <w:szCs w:val="22"/>
        </w:rPr>
        <w:t xml:space="preserve"> </w:t>
      </w:r>
      <w:r w:rsidRPr="003269A9">
        <w:rPr>
          <w:color w:val="000000"/>
          <w:szCs w:val="22"/>
        </w:rPr>
        <w:t>«Санаторно-курортная отрасль в системе охраны здоровья граждан Российской Федерации»;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Профильную комиссию</w:t>
      </w:r>
      <w:r w:rsidRPr="003269A9">
        <w:rPr>
          <w:color w:val="000000"/>
          <w:szCs w:val="22"/>
        </w:rPr>
        <w:t xml:space="preserve"> по санаторно-курортному лечению в составе главных внештатных специалистов в федеральных округах Минздрава России;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Круглые столы:</w:t>
      </w:r>
      <w:r w:rsidRPr="003269A9">
        <w:rPr>
          <w:color w:val="000000"/>
          <w:szCs w:val="22"/>
        </w:rPr>
        <w:tab/>
      </w:r>
    </w:p>
    <w:p w:rsidR="00D31F7C" w:rsidRPr="003269A9" w:rsidRDefault="00D31F7C" w:rsidP="00D31F7C">
      <w:pPr>
        <w:pStyle w:val="a5"/>
        <w:numPr>
          <w:ilvl w:val="4"/>
          <w:numId w:val="5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«Развитие санаторно-курортного комплекса – основа здоровьесбе</w:t>
      </w:r>
      <w:r>
        <w:rPr>
          <w:color w:val="000000"/>
          <w:szCs w:val="22"/>
        </w:rPr>
        <w:t>режения и активного долголетия»</w:t>
      </w:r>
    </w:p>
    <w:p w:rsidR="00D31F7C" w:rsidRPr="003269A9" w:rsidRDefault="00D31F7C" w:rsidP="00D31F7C">
      <w:pPr>
        <w:pStyle w:val="a5"/>
        <w:numPr>
          <w:ilvl w:val="4"/>
          <w:numId w:val="5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«Разви</w:t>
      </w:r>
      <w:r>
        <w:rPr>
          <w:color w:val="000000"/>
          <w:szCs w:val="22"/>
        </w:rPr>
        <w:t>тие экспорта медицинских услуг»</w:t>
      </w:r>
    </w:p>
    <w:p w:rsidR="00D31F7C" w:rsidRPr="003269A9" w:rsidRDefault="00D31F7C" w:rsidP="00D31F7C">
      <w:pPr>
        <w:pStyle w:val="a5"/>
        <w:numPr>
          <w:ilvl w:val="4"/>
          <w:numId w:val="5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«Пациент-терапевт-санаторий» - санаторий как неотъемлема</w:t>
      </w:r>
      <w:r>
        <w:rPr>
          <w:color w:val="000000"/>
          <w:szCs w:val="22"/>
        </w:rPr>
        <w:t>я часть системы здравоохранения</w:t>
      </w:r>
      <w:r w:rsidRPr="003269A9">
        <w:rPr>
          <w:color w:val="000000"/>
          <w:szCs w:val="22"/>
        </w:rPr>
        <w:t xml:space="preserve"> </w:t>
      </w:r>
    </w:p>
    <w:p w:rsidR="00D31F7C" w:rsidRPr="003269A9" w:rsidRDefault="00D31F7C" w:rsidP="00D31F7C">
      <w:pPr>
        <w:pStyle w:val="a5"/>
        <w:numPr>
          <w:ilvl w:val="4"/>
          <w:numId w:val="5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«Международный обмен опытом в сфере организации ле</w:t>
      </w:r>
      <w:r>
        <w:rPr>
          <w:color w:val="000000"/>
          <w:szCs w:val="22"/>
        </w:rPr>
        <w:t>чебно-оздоровительного туризма»</w:t>
      </w:r>
    </w:p>
    <w:p w:rsidR="00D31F7C" w:rsidRPr="003269A9" w:rsidRDefault="00D31F7C" w:rsidP="00D31F7C">
      <w:pPr>
        <w:pStyle w:val="a5"/>
        <w:numPr>
          <w:ilvl w:val="4"/>
          <w:numId w:val="5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«Разнообразие маркетинговых подходов в санаторно-курортной отрасли»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Конференци</w:t>
      </w:r>
      <w:r>
        <w:rPr>
          <w:color w:val="000000"/>
          <w:szCs w:val="22"/>
        </w:rPr>
        <w:t>ю</w:t>
      </w:r>
      <w:r w:rsidRPr="003269A9">
        <w:rPr>
          <w:b/>
          <w:color w:val="000000"/>
          <w:szCs w:val="22"/>
        </w:rPr>
        <w:t xml:space="preserve"> </w:t>
      </w:r>
      <w:r w:rsidRPr="003269A9">
        <w:rPr>
          <w:color w:val="000000"/>
          <w:szCs w:val="22"/>
        </w:rPr>
        <w:t>«Санаторно-курортная недвижимость: взгляд в будущее»;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Экспертную сессию</w:t>
      </w:r>
      <w:r w:rsidRPr="003269A9">
        <w:rPr>
          <w:color w:val="000000"/>
          <w:szCs w:val="22"/>
        </w:rPr>
        <w:t xml:space="preserve"> по редевелопменту объектов санаторно-курортной недвижимости;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Обучающие программы:</w:t>
      </w:r>
    </w:p>
    <w:p w:rsidR="00D31F7C" w:rsidRPr="003269A9" w:rsidRDefault="00D31F7C" w:rsidP="00D31F7C">
      <w:pPr>
        <w:pStyle w:val="a5"/>
        <w:numPr>
          <w:ilvl w:val="4"/>
          <w:numId w:val="6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«Развитие въездного медицинского туризма России» (для профессиональных</w:t>
      </w:r>
      <w:r>
        <w:rPr>
          <w:color w:val="000000"/>
          <w:szCs w:val="22"/>
        </w:rPr>
        <w:t xml:space="preserve"> агентств медицинского туризма)</w:t>
      </w:r>
    </w:p>
    <w:p w:rsidR="00D31F7C" w:rsidRPr="003269A9" w:rsidRDefault="00D31F7C" w:rsidP="00D31F7C">
      <w:pPr>
        <w:pStyle w:val="a5"/>
        <w:numPr>
          <w:ilvl w:val="4"/>
          <w:numId w:val="6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«Турбизнес и медицинский туризм»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 xml:space="preserve">Мероприятия Бизнес-клуба НКА: </w:t>
      </w:r>
    </w:p>
    <w:p w:rsidR="00D31F7C" w:rsidRPr="003269A9" w:rsidRDefault="00D31F7C" w:rsidP="00D31F7C">
      <w:pPr>
        <w:pStyle w:val="a5"/>
        <w:numPr>
          <w:ilvl w:val="4"/>
          <w:numId w:val="7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«Повышение эффективности коммер</w:t>
      </w:r>
      <w:r>
        <w:rPr>
          <w:color w:val="000000"/>
          <w:szCs w:val="22"/>
        </w:rPr>
        <w:t>ческой деятельности санаториев»</w:t>
      </w:r>
      <w:r w:rsidRPr="003269A9">
        <w:rPr>
          <w:color w:val="000000"/>
          <w:szCs w:val="22"/>
        </w:rPr>
        <w:t xml:space="preserve"> </w:t>
      </w:r>
    </w:p>
    <w:p w:rsidR="00D31F7C" w:rsidRPr="003269A9" w:rsidRDefault="00D31F7C" w:rsidP="00D31F7C">
      <w:pPr>
        <w:pStyle w:val="a5"/>
        <w:numPr>
          <w:ilvl w:val="4"/>
          <w:numId w:val="7"/>
        </w:numPr>
        <w:spacing w:after="0" w:line="288" w:lineRule="auto"/>
        <w:jc w:val="both"/>
      </w:pPr>
      <w:r w:rsidRPr="003269A9">
        <w:rPr>
          <w:color w:val="000000"/>
          <w:szCs w:val="22"/>
        </w:rPr>
        <w:t>«Эффективная «цепочка продаж» санатория»</w:t>
      </w:r>
      <w:r w:rsidRPr="003269A9">
        <w:t xml:space="preserve"> </w:t>
      </w:r>
    </w:p>
    <w:p w:rsidR="00D31F7C" w:rsidRPr="003269A9" w:rsidRDefault="00D31F7C" w:rsidP="00D31F7C">
      <w:pPr>
        <w:pStyle w:val="a5"/>
        <w:numPr>
          <w:ilvl w:val="4"/>
          <w:numId w:val="7"/>
        </w:numPr>
        <w:spacing w:after="0" w:line="288" w:lineRule="auto"/>
        <w:jc w:val="both"/>
        <w:rPr>
          <w:color w:val="000000"/>
          <w:szCs w:val="22"/>
        </w:rPr>
      </w:pPr>
      <w:r w:rsidRPr="003269A9">
        <w:rPr>
          <w:color w:val="000000"/>
          <w:szCs w:val="22"/>
        </w:rPr>
        <w:t>«Особенности менеджмента</w:t>
      </w:r>
      <w:r>
        <w:rPr>
          <w:color w:val="000000"/>
          <w:szCs w:val="22"/>
        </w:rPr>
        <w:t xml:space="preserve"> в санаторно-курортной отрасли»</w:t>
      </w:r>
      <w:r w:rsidRPr="003269A9">
        <w:rPr>
          <w:color w:val="000000"/>
          <w:szCs w:val="22"/>
        </w:rPr>
        <w:t xml:space="preserve"> 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Международную конференцию</w:t>
      </w:r>
      <w:r w:rsidRPr="003269A9">
        <w:rPr>
          <w:color w:val="000000"/>
          <w:szCs w:val="22"/>
        </w:rPr>
        <w:t xml:space="preserve"> по обмену опытом в сфере медицинского туризма «Создание положительного имиджа страны для пациента»</w:t>
      </w:r>
      <w:r>
        <w:rPr>
          <w:color w:val="000000"/>
          <w:szCs w:val="22"/>
        </w:rPr>
        <w:t>;</w:t>
      </w:r>
    </w:p>
    <w:p w:rsidR="00D31F7C" w:rsidRPr="003269A9" w:rsidRDefault="00D31F7C" w:rsidP="00D31F7C">
      <w:pPr>
        <w:pStyle w:val="a5"/>
        <w:numPr>
          <w:ilvl w:val="0"/>
          <w:numId w:val="3"/>
        </w:numPr>
        <w:spacing w:after="0" w:line="288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Деловую</w:t>
      </w:r>
      <w:r w:rsidRPr="003269A9">
        <w:rPr>
          <w:color w:val="000000"/>
          <w:szCs w:val="22"/>
        </w:rPr>
        <w:t xml:space="preserve"> панель «Перспективы развития медицинского страхования в России»</w:t>
      </w:r>
      <w:r>
        <w:rPr>
          <w:color w:val="000000"/>
          <w:szCs w:val="22"/>
        </w:rPr>
        <w:t>.</w:t>
      </w:r>
      <w:r w:rsidRPr="003269A9">
        <w:rPr>
          <w:color w:val="000000"/>
          <w:szCs w:val="22"/>
        </w:rPr>
        <w:t xml:space="preserve"> </w:t>
      </w:r>
    </w:p>
    <w:p w:rsidR="00D31F7C" w:rsidRPr="003269A9" w:rsidRDefault="00D31F7C" w:rsidP="00D31F7C">
      <w:pPr>
        <w:pStyle w:val="a5"/>
        <w:spacing w:after="0" w:line="288" w:lineRule="auto"/>
        <w:ind w:left="567"/>
        <w:jc w:val="both"/>
        <w:rPr>
          <w:color w:val="000000"/>
          <w:szCs w:val="22"/>
        </w:rPr>
      </w:pPr>
    </w:p>
    <w:p w:rsidR="00D31F7C" w:rsidRDefault="00D31F7C" w:rsidP="00D31F7C">
      <w:pPr>
        <w:pStyle w:val="a5"/>
        <w:spacing w:after="0" w:line="288" w:lineRule="auto"/>
        <w:ind w:left="720" w:hanging="180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В</w:t>
      </w:r>
      <w:r w:rsidRPr="003269A9">
        <w:rPr>
          <w:color w:val="000000"/>
          <w:szCs w:val="22"/>
        </w:rPr>
        <w:t xml:space="preserve"> мероприятиях деловой программы примут </w:t>
      </w:r>
      <w:r>
        <w:rPr>
          <w:color w:val="000000"/>
          <w:szCs w:val="22"/>
        </w:rPr>
        <w:t xml:space="preserve">участие </w:t>
      </w:r>
      <w:r w:rsidRPr="003269A9">
        <w:rPr>
          <w:color w:val="000000"/>
          <w:szCs w:val="22"/>
        </w:rPr>
        <w:t>ведущие российские и зарубежные эксперты из Азербайджана, Беларуси, Венгрии, Германии, Греции, Израиля, Испании, Италии, Словении, Турции,</w:t>
      </w:r>
      <w:r w:rsidRPr="003269A9">
        <w:t xml:space="preserve"> </w:t>
      </w:r>
      <w:r w:rsidRPr="003269A9">
        <w:rPr>
          <w:color w:val="000000"/>
          <w:szCs w:val="22"/>
        </w:rPr>
        <w:t>Хорватии,</w:t>
      </w:r>
      <w:r>
        <w:rPr>
          <w:color w:val="000000"/>
          <w:szCs w:val="22"/>
        </w:rPr>
        <w:t xml:space="preserve"> Чехии, Шри-Ланки, Швейцарии,</w:t>
      </w:r>
      <w:r w:rsidRPr="003269A9">
        <w:rPr>
          <w:color w:val="000000"/>
          <w:szCs w:val="22"/>
        </w:rPr>
        <w:t xml:space="preserve"> Южной Кореи, Японии.</w:t>
      </w:r>
      <w:r>
        <w:rPr>
          <w:color w:val="000000"/>
          <w:szCs w:val="22"/>
        </w:rPr>
        <w:t xml:space="preserve"> </w:t>
      </w:r>
      <w:proofErr w:type="gramEnd"/>
    </w:p>
    <w:p w:rsidR="00D31F7C" w:rsidRDefault="00D31F7C" w:rsidP="00D31F7C">
      <w:pPr>
        <w:spacing w:before="100" w:beforeAutospacing="1" w:after="100" w:afterAutospacing="1" w:line="288" w:lineRule="auto"/>
        <w:ind w:left="720" w:hanging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Более подробно с программой мероприятий можно ознакомиться </w:t>
      </w:r>
      <w:hyperlink r:id="rId7" w:history="1">
        <w:r w:rsidRPr="002C228B">
          <w:rPr>
            <w:rStyle w:val="a3"/>
            <w:rFonts w:ascii="Arial" w:hAnsi="Arial" w:cs="Arial"/>
            <w:sz w:val="22"/>
            <w:szCs w:val="22"/>
          </w:rPr>
          <w:t>здесь&gt;&gt;</w:t>
        </w:r>
        <w:r w:rsidRPr="002C228B">
          <w:rPr>
            <w:rStyle w:val="a3"/>
            <w:rFonts w:ascii="Arial" w:hAnsi="Arial" w:cs="Arial"/>
            <w:b/>
            <w:sz w:val="22"/>
            <w:szCs w:val="22"/>
          </w:rPr>
          <w:t>.</w:t>
        </w:r>
      </w:hyperlink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1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Выставка работает с 10.00 до 18.00; 5 декабря - с 10.00 до 16.00. </w:t>
      </w:r>
      <w:r>
        <w:rPr>
          <w:rFonts w:cs="Arial"/>
          <w:b/>
          <w:szCs w:val="22"/>
        </w:rPr>
        <w:t>Официальное открытие выставки состоится 3 декабря в конференц-зале павильона № 7, в 11.00 в рамках Форума «Российская неделя здравоохранения-2018». Открытие Фестиваля состоится 2 декабря в 11.00, в павильоне №7, зал 1, сцена.</w:t>
      </w:r>
    </w:p>
    <w:p w:rsidR="00D31F7C" w:rsidRDefault="00D31F7C" w:rsidP="00D31F7C">
      <w:pPr>
        <w:pStyle w:val="a5"/>
        <w:spacing w:before="100" w:beforeAutospacing="1" w:after="100" w:afterAutospacing="1" w:line="288" w:lineRule="auto"/>
        <w:ind w:left="720" w:hanging="181"/>
        <w:jc w:val="both"/>
        <w:rPr>
          <w:rFonts w:cs="Arial"/>
          <w:szCs w:val="22"/>
        </w:rPr>
      </w:pPr>
    </w:p>
    <w:p w:rsidR="00D31F7C" w:rsidRPr="0079214A" w:rsidRDefault="00D31F7C" w:rsidP="00D31F7C"/>
    <w:p w:rsidR="0029685D" w:rsidRPr="00D31F7C" w:rsidRDefault="0029685D" w:rsidP="00D31F7C">
      <w:bookmarkStart w:id="0" w:name="_GoBack"/>
      <w:bookmarkEnd w:id="0"/>
    </w:p>
    <w:sectPr w:rsidR="0029685D" w:rsidRPr="00D31F7C" w:rsidSect="00FA55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4A0"/>
    <w:multiLevelType w:val="hybridMultilevel"/>
    <w:tmpl w:val="343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F5E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DB3582"/>
    <w:multiLevelType w:val="hybridMultilevel"/>
    <w:tmpl w:val="F33A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62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01190A"/>
    <w:multiLevelType w:val="hybridMultilevel"/>
    <w:tmpl w:val="220C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08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EE44166"/>
    <w:multiLevelType w:val="hybridMultilevel"/>
    <w:tmpl w:val="73A4D9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F"/>
    <w:rsid w:val="0002060C"/>
    <w:rsid w:val="00070434"/>
    <w:rsid w:val="00082FD5"/>
    <w:rsid w:val="00095DF7"/>
    <w:rsid w:val="000A0641"/>
    <w:rsid w:val="000A6178"/>
    <w:rsid w:val="000C3884"/>
    <w:rsid w:val="001778A8"/>
    <w:rsid w:val="00215AF7"/>
    <w:rsid w:val="00222C61"/>
    <w:rsid w:val="0029685D"/>
    <w:rsid w:val="002A4672"/>
    <w:rsid w:val="002C228B"/>
    <w:rsid w:val="00301184"/>
    <w:rsid w:val="003269A9"/>
    <w:rsid w:val="003A58F2"/>
    <w:rsid w:val="003E2981"/>
    <w:rsid w:val="004761EF"/>
    <w:rsid w:val="004A3DCA"/>
    <w:rsid w:val="004E5479"/>
    <w:rsid w:val="0055369E"/>
    <w:rsid w:val="00557AB1"/>
    <w:rsid w:val="00560C56"/>
    <w:rsid w:val="00575509"/>
    <w:rsid w:val="00585A64"/>
    <w:rsid w:val="006828DA"/>
    <w:rsid w:val="00684322"/>
    <w:rsid w:val="006D11D7"/>
    <w:rsid w:val="006F16CD"/>
    <w:rsid w:val="00704D56"/>
    <w:rsid w:val="00844BA3"/>
    <w:rsid w:val="0091232D"/>
    <w:rsid w:val="00925457"/>
    <w:rsid w:val="00965D12"/>
    <w:rsid w:val="0096770F"/>
    <w:rsid w:val="009906CE"/>
    <w:rsid w:val="009D2BC0"/>
    <w:rsid w:val="009E300F"/>
    <w:rsid w:val="00AD4E06"/>
    <w:rsid w:val="00B36E26"/>
    <w:rsid w:val="00B6155C"/>
    <w:rsid w:val="00B92ACE"/>
    <w:rsid w:val="00BB118E"/>
    <w:rsid w:val="00BE0EF8"/>
    <w:rsid w:val="00BE13E5"/>
    <w:rsid w:val="00C56007"/>
    <w:rsid w:val="00C9418B"/>
    <w:rsid w:val="00D31F7C"/>
    <w:rsid w:val="00D51745"/>
    <w:rsid w:val="00ED25DB"/>
    <w:rsid w:val="00EF3874"/>
    <w:rsid w:val="00F013EE"/>
    <w:rsid w:val="00FB529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7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65D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300F"/>
    <w:rPr>
      <w:color w:val="9B012A"/>
      <w:u w:val="single"/>
    </w:rPr>
  </w:style>
  <w:style w:type="paragraph" w:styleId="a4">
    <w:name w:val="Normal (Web)"/>
    <w:basedOn w:val="a"/>
    <w:unhideWhenUsed/>
    <w:rsid w:val="009E300F"/>
    <w:pPr>
      <w:spacing w:before="100" w:beforeAutospacing="1" w:after="100" w:afterAutospacing="1"/>
      <w:ind w:firstLine="480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9E300F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6">
    <w:name w:val="Основной текст Знак"/>
    <w:basedOn w:val="a0"/>
    <w:link w:val="a5"/>
    <w:rsid w:val="009E300F"/>
    <w:rPr>
      <w:rFonts w:ascii="Arial" w:hAnsi="Arial"/>
      <w:sz w:val="22"/>
    </w:rPr>
  </w:style>
  <w:style w:type="paragraph" w:styleId="a7">
    <w:name w:val="List Paragraph"/>
    <w:basedOn w:val="a"/>
    <w:uiPriority w:val="34"/>
    <w:qFormat/>
    <w:rsid w:val="009E3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4A3DCA"/>
    <w:rPr>
      <w:i/>
      <w:iCs/>
    </w:rPr>
  </w:style>
  <w:style w:type="paragraph" w:styleId="a9">
    <w:name w:val="header"/>
    <w:basedOn w:val="a"/>
    <w:link w:val="aa"/>
    <w:uiPriority w:val="99"/>
    <w:rsid w:val="003E29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E2981"/>
    <w:rPr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65D12"/>
    <w:rPr>
      <w:b/>
      <w:bCs/>
      <w:sz w:val="24"/>
      <w:szCs w:val="24"/>
    </w:rPr>
  </w:style>
  <w:style w:type="paragraph" w:styleId="ab">
    <w:name w:val="Balloon Text"/>
    <w:basedOn w:val="a"/>
    <w:link w:val="ac"/>
    <w:rsid w:val="000704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7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65D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300F"/>
    <w:rPr>
      <w:color w:val="9B012A"/>
      <w:u w:val="single"/>
    </w:rPr>
  </w:style>
  <w:style w:type="paragraph" w:styleId="a4">
    <w:name w:val="Normal (Web)"/>
    <w:basedOn w:val="a"/>
    <w:unhideWhenUsed/>
    <w:rsid w:val="009E300F"/>
    <w:pPr>
      <w:spacing w:before="100" w:beforeAutospacing="1" w:after="100" w:afterAutospacing="1"/>
      <w:ind w:firstLine="480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9E300F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6">
    <w:name w:val="Основной текст Знак"/>
    <w:basedOn w:val="a0"/>
    <w:link w:val="a5"/>
    <w:rsid w:val="009E300F"/>
    <w:rPr>
      <w:rFonts w:ascii="Arial" w:hAnsi="Arial"/>
      <w:sz w:val="22"/>
    </w:rPr>
  </w:style>
  <w:style w:type="paragraph" w:styleId="a7">
    <w:name w:val="List Paragraph"/>
    <w:basedOn w:val="a"/>
    <w:uiPriority w:val="34"/>
    <w:qFormat/>
    <w:rsid w:val="009E3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4A3DCA"/>
    <w:rPr>
      <w:i/>
      <w:iCs/>
    </w:rPr>
  </w:style>
  <w:style w:type="paragraph" w:styleId="a9">
    <w:name w:val="header"/>
    <w:basedOn w:val="a"/>
    <w:link w:val="aa"/>
    <w:uiPriority w:val="99"/>
    <w:rsid w:val="003E29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E2981"/>
    <w:rPr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65D12"/>
    <w:rPr>
      <w:b/>
      <w:bCs/>
      <w:sz w:val="24"/>
      <w:szCs w:val="24"/>
    </w:rPr>
  </w:style>
  <w:style w:type="paragraph" w:styleId="ab">
    <w:name w:val="Balloon Text"/>
    <w:basedOn w:val="a"/>
    <w:link w:val="ac"/>
    <w:rsid w:val="000704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te-expo.ru/r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e-expo.ru/ru/events/presentation_z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Четверикова Ирина Борисовна</cp:lastModifiedBy>
  <cp:revision>34</cp:revision>
  <cp:lastPrinted>2018-10-29T12:49:00Z</cp:lastPrinted>
  <dcterms:created xsi:type="dcterms:W3CDTF">2018-10-22T08:32:00Z</dcterms:created>
  <dcterms:modified xsi:type="dcterms:W3CDTF">2018-11-01T10:17:00Z</dcterms:modified>
</cp:coreProperties>
</file>